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D28C95" w14:textId="77777777" w:rsidR="006979A8" w:rsidRPr="006979A8" w:rsidRDefault="006979A8" w:rsidP="006979A8">
      <w:pPr>
        <w:rPr>
          <w:rFonts w:ascii="Cambria Math" w:hAnsi="Cambria Math" w:cs="Cambria Math"/>
        </w:rPr>
      </w:pPr>
      <w:proofErr w:type="spellStart"/>
      <w:r w:rsidRPr="006979A8">
        <w:rPr>
          <w:rFonts w:ascii="Cambria Math" w:hAnsi="Cambria Math" w:cs="Cambria Math"/>
        </w:rPr>
        <w:t>vhodná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do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každej</w:t>
      </w:r>
      <w:proofErr w:type="spellEnd"/>
      <w:r w:rsidRPr="006979A8">
        <w:rPr>
          <w:rFonts w:ascii="Cambria Math" w:hAnsi="Cambria Math" w:cs="Cambria Math"/>
        </w:rPr>
        <w:t xml:space="preserve"> SCHUKO </w:t>
      </w:r>
      <w:proofErr w:type="spellStart"/>
      <w:r w:rsidRPr="006979A8">
        <w:rPr>
          <w:rFonts w:ascii="Cambria Math" w:hAnsi="Cambria Math" w:cs="Cambria Math"/>
        </w:rPr>
        <w:t>zásuvk</w:t>
      </w:r>
      <w:proofErr w:type="spellEnd"/>
    </w:p>
    <w:p w14:paraId="7667E660" w14:textId="77777777" w:rsidR="006979A8" w:rsidRPr="006979A8" w:rsidRDefault="006979A8" w:rsidP="006979A8">
      <w:pPr>
        <w:rPr>
          <w:rFonts w:ascii="Cambria Math" w:hAnsi="Cambria Math" w:cs="Cambria Math"/>
        </w:rPr>
      </w:pPr>
      <w:proofErr w:type="spellStart"/>
      <w:r w:rsidRPr="006979A8">
        <w:rPr>
          <w:rFonts w:ascii="Cambria Math" w:hAnsi="Cambria Math" w:cs="Cambria Math"/>
        </w:rPr>
        <w:t>zabraňuje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priamemu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kontaktu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so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zásuvkou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pod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napätím</w:t>
      </w:r>
      <w:proofErr w:type="spellEnd"/>
    </w:p>
    <w:p w14:paraId="0AFDDE33" w14:textId="77777777" w:rsidR="006979A8" w:rsidRPr="006979A8" w:rsidRDefault="006979A8" w:rsidP="006979A8">
      <w:pPr>
        <w:rPr>
          <w:rFonts w:ascii="Cambria Math" w:hAnsi="Cambria Math" w:cs="Cambria Math"/>
        </w:rPr>
      </w:pPr>
      <w:proofErr w:type="spellStart"/>
      <w:r w:rsidRPr="006979A8">
        <w:rPr>
          <w:rFonts w:ascii="Cambria Math" w:hAnsi="Cambria Math" w:cs="Cambria Math"/>
        </w:rPr>
        <w:t>samolepiace</w:t>
      </w:r>
      <w:proofErr w:type="spellEnd"/>
      <w:r w:rsidRPr="006979A8">
        <w:rPr>
          <w:rFonts w:ascii="Cambria Math" w:hAnsi="Cambria Math" w:cs="Cambria Math"/>
        </w:rPr>
        <w:t xml:space="preserve"> </w:t>
      </w:r>
      <w:proofErr w:type="spellStart"/>
      <w:r w:rsidRPr="006979A8">
        <w:rPr>
          <w:rFonts w:ascii="Cambria Math" w:hAnsi="Cambria Math" w:cs="Cambria Math"/>
        </w:rPr>
        <w:t>prevedenie</w:t>
      </w:r>
      <w:proofErr w:type="spellEnd"/>
    </w:p>
    <w:p w14:paraId="37634C3E" w14:textId="4841FE9A" w:rsidR="00481B83" w:rsidRPr="00C34403" w:rsidRDefault="006979A8" w:rsidP="006979A8">
      <w:r w:rsidRPr="006979A8">
        <w:rPr>
          <w:rFonts w:ascii="Cambria Math" w:hAnsi="Cambria Math" w:cs="Cambria Math"/>
        </w:rPr>
        <w:t xml:space="preserve">6 </w:t>
      </w:r>
      <w:proofErr w:type="spellStart"/>
      <w:r w:rsidRPr="006979A8">
        <w:rPr>
          <w:rFonts w:ascii="Cambria Math" w:hAnsi="Cambria Math" w:cs="Cambria Math"/>
        </w:rPr>
        <w:t>ks</w:t>
      </w:r>
      <w:proofErr w:type="spellEnd"/>
      <w:r w:rsidRPr="006979A8">
        <w:rPr>
          <w:rFonts w:ascii="Cambria Math" w:hAnsi="Cambria Math" w:cs="Cambria Math"/>
        </w:rPr>
        <w:t>/</w:t>
      </w:r>
      <w:proofErr w:type="spellStart"/>
      <w:r w:rsidRPr="006979A8">
        <w:rPr>
          <w:rFonts w:ascii="Cambria Math" w:hAnsi="Cambria Math" w:cs="Cambria Math"/>
        </w:rPr>
        <w:t>balenie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2023-01-26T10:03:00Z</dcterms:created>
  <dcterms:modified xsi:type="dcterms:W3CDTF">2023-01-26T10:03:00Z</dcterms:modified>
</cp:coreProperties>
</file>